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7A0E" w14:textId="77777777" w:rsidR="00F265C5" w:rsidRDefault="00F265C5" w:rsidP="00F265C5">
      <w:pPr>
        <w:pStyle w:val="Default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Template for: </w:t>
      </w:r>
    </w:p>
    <w:p w14:paraId="4F1A4E96" w14:textId="0C154A85" w:rsidR="00F265C5" w:rsidRDefault="00F265C5" w:rsidP="00F265C5">
      <w:pPr>
        <w:pStyle w:val="Default"/>
        <w:jc w:val="center"/>
        <w:rPr>
          <w:color w:val="0070C0"/>
        </w:rPr>
      </w:pPr>
      <w:r>
        <w:rPr>
          <w:b/>
          <w:bCs/>
          <w:color w:val="212121"/>
        </w:rPr>
        <w:t xml:space="preserve">Applications for Emeritus Status for Tenured Faculty, Lecturers, Staff and Administrators Are Due to the Senate Office by </w:t>
      </w:r>
      <w:r>
        <w:rPr>
          <w:b/>
          <w:bCs/>
          <w:color w:val="0070C0"/>
        </w:rPr>
        <w:t>September 1, or February 1</w:t>
      </w:r>
    </w:p>
    <w:p w14:paraId="3F45A157" w14:textId="77777777" w:rsidR="00F265C5" w:rsidRDefault="00F265C5" w:rsidP="00F265C5">
      <w:pPr>
        <w:pStyle w:val="Default"/>
      </w:pPr>
    </w:p>
    <w:p w14:paraId="6D4B6011" w14:textId="1FB1CA7B" w:rsidR="00F265C5" w:rsidRDefault="00F265C5" w:rsidP="00F265C5">
      <w:pPr>
        <w:pStyle w:val="Default"/>
        <w:rPr>
          <w:color w:val="212121"/>
        </w:rPr>
      </w:pPr>
      <w:r>
        <w:t xml:space="preserve">Applications for Emeritus Status are due to the University Senate Office from the retiree’s nominator no later than </w:t>
      </w:r>
      <w:r>
        <w:rPr>
          <w:b/>
          <w:bCs/>
          <w:color w:val="0070C0"/>
        </w:rPr>
        <w:t>September 1, or February</w:t>
      </w:r>
      <w:r>
        <w:rPr>
          <w:color w:val="0070C0"/>
        </w:rPr>
        <w:t xml:space="preserve">, </w:t>
      </w:r>
      <w:r>
        <w:t xml:space="preserve">for the </w:t>
      </w:r>
      <w:r>
        <w:rPr>
          <w:color w:val="auto"/>
        </w:rPr>
        <w:t xml:space="preserve">Fall or </w:t>
      </w:r>
      <w:r w:rsidR="00CA5F72">
        <w:rPr>
          <w:color w:val="auto"/>
        </w:rPr>
        <w:t>Spring</w:t>
      </w:r>
      <w:r>
        <w:rPr>
          <w:color w:val="auto"/>
        </w:rPr>
        <w:t xml:space="preserve"> </w:t>
      </w:r>
      <w:r>
        <w:t xml:space="preserve">semester cycle. </w:t>
      </w:r>
      <w:r>
        <w:rPr>
          <w:color w:val="212121"/>
        </w:rPr>
        <w:t xml:space="preserve">Emeritus Status is granted by the approval of a simple majority of the University Senate membership. </w:t>
      </w:r>
    </w:p>
    <w:p w14:paraId="7FB167BB" w14:textId="77777777" w:rsidR="00F265C5" w:rsidRDefault="00F265C5" w:rsidP="00F265C5">
      <w:pPr>
        <w:pStyle w:val="Default"/>
        <w:rPr>
          <w:b/>
          <w:bCs/>
          <w:i/>
          <w:iCs/>
          <w:color w:val="auto"/>
        </w:rPr>
      </w:pPr>
    </w:p>
    <w:p w14:paraId="53E55F01" w14:textId="77777777" w:rsidR="00F265C5" w:rsidRDefault="00F265C5" w:rsidP="00F265C5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Retired Cal Poly Humboldt Tenured Faculty, including FERP faculty are eligible to apply</w:t>
      </w:r>
    </w:p>
    <w:p w14:paraId="217A7CC3" w14:textId="77777777" w:rsidR="00F265C5" w:rsidRDefault="00F265C5" w:rsidP="00F265C5">
      <w:pPr>
        <w:pStyle w:val="Default"/>
        <w:ind w:left="720"/>
        <w:rPr>
          <w:color w:val="212121"/>
        </w:rPr>
      </w:pPr>
      <w:r>
        <w:rPr>
          <w:color w:val="212121"/>
        </w:rPr>
        <w:t xml:space="preserve">Tenured faculty, including FERP faculty, who retired from Cal Poly Humboldt </w:t>
      </w:r>
      <w:r>
        <w:rPr>
          <w:i/>
          <w:iCs/>
          <w:color w:val="FF0000"/>
        </w:rPr>
        <w:t xml:space="preserve">prior </w:t>
      </w:r>
      <w:r>
        <w:rPr>
          <w:i/>
          <w:iCs/>
          <w:color w:val="auto"/>
        </w:rPr>
        <w:t xml:space="preserve">to December 2020 </w:t>
      </w:r>
      <w:r>
        <w:rPr>
          <w:color w:val="auto"/>
        </w:rPr>
        <w:t>s</w:t>
      </w:r>
      <w:r>
        <w:rPr>
          <w:color w:val="212121"/>
        </w:rPr>
        <w:t xml:space="preserve">hould  have received Emeritus Status and </w:t>
      </w:r>
      <w:r>
        <w:rPr>
          <w:b/>
          <w:bCs/>
          <w:i/>
          <w:iCs/>
          <w:color w:val="212121"/>
        </w:rPr>
        <w:t xml:space="preserve">do not </w:t>
      </w:r>
      <w:r>
        <w:rPr>
          <w:i/>
          <w:iCs/>
          <w:color w:val="212121"/>
        </w:rPr>
        <w:t xml:space="preserve">need </w:t>
      </w:r>
      <w:r>
        <w:rPr>
          <w:color w:val="212121"/>
        </w:rPr>
        <w:t xml:space="preserve">to reapply for it. The new Emeritus Status Policy became effective Spring 2021, therefore, any tenured faculty, including FERP faculty, who </w:t>
      </w:r>
      <w:r>
        <w:rPr>
          <w:i/>
          <w:iCs/>
          <w:color w:val="auto"/>
        </w:rPr>
        <w:t xml:space="preserve">retired on or after April 2021 </w:t>
      </w:r>
      <w:r>
        <w:rPr>
          <w:b/>
          <w:bCs/>
          <w:i/>
          <w:iCs/>
          <w:color w:val="212121"/>
        </w:rPr>
        <w:t xml:space="preserve">will need </w:t>
      </w:r>
      <w:r>
        <w:rPr>
          <w:color w:val="212121"/>
        </w:rPr>
        <w:t xml:space="preserve">to apply for Emeritus Status. </w:t>
      </w:r>
    </w:p>
    <w:p w14:paraId="7310FEAF" w14:textId="77777777" w:rsidR="00F265C5" w:rsidRDefault="00F265C5" w:rsidP="00F265C5">
      <w:pPr>
        <w:pStyle w:val="Default"/>
        <w:ind w:left="720"/>
        <w:rPr>
          <w:color w:val="212121"/>
        </w:rPr>
      </w:pPr>
      <w:r>
        <w:t xml:space="preserve">Emeritus Status is based on retiring so FERP faculty should apply for Emeritus Status when they retire. </w:t>
      </w:r>
    </w:p>
    <w:p w14:paraId="6E07621A" w14:textId="77777777" w:rsidR="00F265C5" w:rsidRDefault="00F265C5" w:rsidP="00F265C5">
      <w:pPr>
        <w:pStyle w:val="Default"/>
        <w:rPr>
          <w:b/>
          <w:bCs/>
          <w:i/>
          <w:iCs/>
          <w:color w:val="006FC0"/>
        </w:rPr>
      </w:pPr>
    </w:p>
    <w:p w14:paraId="2C4B7A41" w14:textId="77777777" w:rsidR="00F265C5" w:rsidRDefault="00F265C5" w:rsidP="00F265C5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Retired Cal Poly Humboldt Lecturers, Staff, and Administrators are eligible to apply </w:t>
      </w:r>
    </w:p>
    <w:p w14:paraId="669DDE5C" w14:textId="77777777" w:rsidR="00F265C5" w:rsidRDefault="00F265C5" w:rsidP="00F265C5">
      <w:pPr>
        <w:pStyle w:val="Default"/>
        <w:ind w:left="720"/>
        <w:rPr>
          <w:color w:val="212121"/>
        </w:rPr>
      </w:pPr>
      <w:r>
        <w:rPr>
          <w:color w:val="212121"/>
        </w:rPr>
        <w:t xml:space="preserve">The new Emeritus Status Policy </w:t>
      </w:r>
      <w:r>
        <w:rPr>
          <w:b/>
          <w:bCs/>
          <w:color w:val="212121"/>
        </w:rPr>
        <w:t xml:space="preserve">allows </w:t>
      </w:r>
      <w:r>
        <w:rPr>
          <w:color w:val="212121"/>
        </w:rPr>
        <w:t xml:space="preserve">Cal Poly Humboldt retired lecturers, staff, and administrators to be eligible for emeritus status. Therefore, all retired lecturers, staff and administrators are eligible to apply for emeritus status. </w:t>
      </w:r>
    </w:p>
    <w:p w14:paraId="51686BF4" w14:textId="77777777" w:rsidR="00F265C5" w:rsidRDefault="00F265C5" w:rsidP="00F265C5">
      <w:pPr>
        <w:pStyle w:val="Default"/>
        <w:rPr>
          <w:color w:val="212121"/>
        </w:rPr>
      </w:pPr>
    </w:p>
    <w:p w14:paraId="2E024523" w14:textId="77777777" w:rsidR="00F265C5" w:rsidRDefault="00F265C5" w:rsidP="00F265C5">
      <w:pPr>
        <w:pStyle w:val="Default"/>
      </w:pPr>
      <w:r>
        <w:rPr>
          <w:b/>
          <w:bCs/>
        </w:rPr>
        <w:t xml:space="preserve">The criteria for emeritus status are: </w:t>
      </w:r>
    </w:p>
    <w:p w14:paraId="28230CDC" w14:textId="77777777" w:rsidR="00F265C5" w:rsidRDefault="00F265C5" w:rsidP="00F265C5">
      <w:pPr>
        <w:pStyle w:val="Default"/>
        <w:numPr>
          <w:ilvl w:val="0"/>
          <w:numId w:val="5"/>
        </w:numPr>
        <w:rPr>
          <w:color w:val="212121"/>
        </w:rPr>
      </w:pPr>
      <w:r>
        <w:rPr>
          <w:color w:val="212121"/>
        </w:rPr>
        <w:t xml:space="preserve">Retirement from the California State University; having provided ten or more years of full-time service or its aggregated equivalent at this campus (Cal Poly Humboldt); and, in special circumstances, the University Senate may award emeritus status to faculty or staff with less than 10 years of cumulative service. </w:t>
      </w:r>
    </w:p>
    <w:p w14:paraId="63B10FCA" w14:textId="77777777" w:rsidR="00F265C5" w:rsidRDefault="00F265C5" w:rsidP="00F265C5">
      <w:pPr>
        <w:pStyle w:val="Default"/>
        <w:numPr>
          <w:ilvl w:val="0"/>
          <w:numId w:val="5"/>
        </w:numPr>
      </w:pPr>
      <w:r>
        <w:t xml:space="preserve">Meritorious contributions to teaching, scholarship, and/or service to CSU. </w:t>
      </w:r>
    </w:p>
    <w:p w14:paraId="1AB7973F" w14:textId="77777777" w:rsidR="00F265C5" w:rsidRDefault="00F265C5" w:rsidP="00F265C5">
      <w:pPr>
        <w:pStyle w:val="Default"/>
        <w:rPr>
          <w:b/>
          <w:bCs/>
          <w:i/>
          <w:iCs/>
          <w:color w:val="006FC0"/>
        </w:rPr>
      </w:pPr>
    </w:p>
    <w:p w14:paraId="1031FDB8" w14:textId="77777777" w:rsidR="00F265C5" w:rsidRDefault="00F265C5" w:rsidP="00F265C5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Guidelines: How </w:t>
      </w:r>
      <w:r>
        <w:rPr>
          <w:b/>
          <w:bCs/>
          <w:color w:val="auto"/>
        </w:rPr>
        <w:t xml:space="preserve">to </w:t>
      </w:r>
      <w:r>
        <w:rPr>
          <w:b/>
          <w:bCs/>
          <w:i/>
          <w:iCs/>
          <w:color w:val="auto"/>
        </w:rPr>
        <w:t xml:space="preserve">apply </w:t>
      </w:r>
      <w:r>
        <w:rPr>
          <w:b/>
          <w:bCs/>
          <w:color w:val="auto"/>
        </w:rPr>
        <w:t xml:space="preserve">for </w:t>
      </w:r>
      <w:r>
        <w:rPr>
          <w:b/>
          <w:bCs/>
          <w:i/>
          <w:iCs/>
          <w:color w:val="auto"/>
        </w:rPr>
        <w:t xml:space="preserve">Emeritus Status </w:t>
      </w:r>
    </w:p>
    <w:p w14:paraId="68DF274D" w14:textId="77777777" w:rsidR="00F265C5" w:rsidRDefault="00F265C5" w:rsidP="00F265C5">
      <w:pPr>
        <w:pStyle w:val="Heading5"/>
        <w:numPr>
          <w:ilvl w:val="0"/>
          <w:numId w:val="6"/>
        </w:numPr>
        <w:shd w:val="clear" w:color="auto" w:fill="F5F5F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You must complete the </w:t>
      </w:r>
      <w:hyperlink r:id="rId5" w:history="1">
        <w:r>
          <w:rPr>
            <w:rStyle w:val="Hyperlink"/>
            <w:b w:val="0"/>
            <w:bCs w:val="0"/>
            <w:sz w:val="24"/>
            <w:szCs w:val="24"/>
          </w:rPr>
          <w:t xml:space="preserve">Humboldt-University Senate: Application for Emeritus Status Form </w:t>
        </w:r>
      </w:hyperlink>
      <w:r>
        <w:rPr>
          <w:b w:val="0"/>
          <w:bCs w:val="0"/>
          <w:sz w:val="24"/>
          <w:szCs w:val="24"/>
        </w:rPr>
        <w:t xml:space="preserve">and send it to your </w:t>
      </w:r>
      <w:r>
        <w:rPr>
          <w:b w:val="0"/>
          <w:bCs w:val="0"/>
          <w:i/>
          <w:iCs/>
          <w:sz w:val="24"/>
          <w:szCs w:val="24"/>
        </w:rPr>
        <w:t>nominator</w:t>
      </w:r>
      <w:r>
        <w:rPr>
          <w:b w:val="0"/>
          <w:bCs w:val="0"/>
          <w:sz w:val="24"/>
          <w:szCs w:val="24"/>
        </w:rPr>
        <w:t xml:space="preserve">. It is only for your nominator’s use.  It is available at </w:t>
      </w:r>
      <w:r>
        <w:rPr>
          <w:b w:val="0"/>
          <w:bCs w:val="0"/>
          <w:i/>
          <w:iCs/>
          <w:sz w:val="24"/>
          <w:szCs w:val="24"/>
        </w:rPr>
        <w:t xml:space="preserve">Applying for Emeritus Status </w:t>
      </w:r>
      <w:r>
        <w:rPr>
          <w:b w:val="0"/>
          <w:bCs w:val="0"/>
          <w:sz w:val="24"/>
          <w:szCs w:val="24"/>
        </w:rPr>
        <w:t xml:space="preserve">on the Humboldt-ERFSA webpage https://erfsa.humboldt.edu/ </w:t>
      </w:r>
    </w:p>
    <w:p w14:paraId="53F39C4C" w14:textId="77777777" w:rsidR="00F265C5" w:rsidRDefault="00F265C5" w:rsidP="00F265C5">
      <w:pPr>
        <w:pStyle w:val="Heading5"/>
        <w:numPr>
          <w:ilvl w:val="0"/>
          <w:numId w:val="6"/>
        </w:numPr>
        <w:shd w:val="clear" w:color="auto" w:fill="F5F5F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Your Nominator completes: </w:t>
      </w:r>
      <w:hyperlink r:id="rId6" w:history="1">
        <w:r>
          <w:rPr>
            <w:rStyle w:val="Strong"/>
            <w:sz w:val="24"/>
            <w:szCs w:val="24"/>
          </w:rPr>
          <w:t>Humboldt Staff &amp; Faculty Emeritus Nomination Form.</w:t>
        </w:r>
      </w:hyperlink>
      <w:r>
        <w:rPr>
          <w:b w:val="0"/>
          <w:bCs w:val="0"/>
          <w:sz w:val="24"/>
          <w:szCs w:val="24"/>
        </w:rPr>
        <w:t xml:space="preserve"> The nominator uses your application to complete the Nomination Form. The link to electronic Nomination Form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is available at </w:t>
      </w:r>
      <w:r>
        <w:rPr>
          <w:b w:val="0"/>
          <w:bCs w:val="0"/>
          <w:i/>
          <w:iCs/>
          <w:sz w:val="24"/>
          <w:szCs w:val="24"/>
        </w:rPr>
        <w:t xml:space="preserve">Applying for Emeritus Status </w:t>
      </w:r>
      <w:r>
        <w:rPr>
          <w:b w:val="0"/>
          <w:bCs w:val="0"/>
          <w:sz w:val="24"/>
          <w:szCs w:val="24"/>
        </w:rPr>
        <w:t xml:space="preserve">on the Humboldt-ERFSA webpage https://erfsa.humboldt.edu/ </w:t>
      </w:r>
    </w:p>
    <w:p w14:paraId="43BFFBF5" w14:textId="77777777" w:rsidR="00F265C5" w:rsidRDefault="00F265C5" w:rsidP="00F265C5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Nominators can be: </w:t>
      </w:r>
    </w:p>
    <w:p w14:paraId="3731B282" w14:textId="77777777" w:rsidR="00F265C5" w:rsidRDefault="00F265C5" w:rsidP="00F265C5">
      <w:pPr>
        <w:pStyle w:val="Default"/>
        <w:numPr>
          <w:ilvl w:val="0"/>
          <w:numId w:val="7"/>
        </w:numPr>
      </w:pPr>
      <w:r>
        <w:t xml:space="preserve">Former department personnel committee, or </w:t>
      </w:r>
    </w:p>
    <w:p w14:paraId="0899EA2A" w14:textId="77777777" w:rsidR="00F265C5" w:rsidRDefault="00F265C5" w:rsidP="00F265C5">
      <w:pPr>
        <w:pStyle w:val="Default"/>
        <w:numPr>
          <w:ilvl w:val="0"/>
          <w:numId w:val="7"/>
        </w:numPr>
      </w:pPr>
      <w:r>
        <w:t xml:space="preserve">Former department Chair, or </w:t>
      </w:r>
    </w:p>
    <w:p w14:paraId="13B904EF" w14:textId="77777777" w:rsidR="00F265C5" w:rsidRDefault="00F265C5" w:rsidP="00F265C5">
      <w:pPr>
        <w:pStyle w:val="Default"/>
        <w:numPr>
          <w:ilvl w:val="0"/>
          <w:numId w:val="7"/>
        </w:numPr>
      </w:pPr>
      <w:r>
        <w:t xml:space="preserve">Former supervisor in your former academic unit or working unit; or </w:t>
      </w:r>
    </w:p>
    <w:p w14:paraId="3BFEF6BA" w14:textId="77777777" w:rsidR="00F265C5" w:rsidRDefault="00F265C5" w:rsidP="00F265C5">
      <w:pPr>
        <w:pStyle w:val="Default"/>
        <w:numPr>
          <w:ilvl w:val="0"/>
          <w:numId w:val="7"/>
        </w:numPr>
      </w:pPr>
      <w:r>
        <w:lastRenderedPageBreak/>
        <w:t>Humboldt-Emeritus, Retired Faculty and Staff Association (Humboldt-ERFSA) can nominate you when your previous supervisor or department chair is no longer employed or in a position to nominate you verifying that you meet the criteria for emeritus status</w:t>
      </w:r>
      <w:r>
        <w:rPr>
          <w:b/>
          <w:bCs/>
        </w:rPr>
        <w:t xml:space="preserve">. </w:t>
      </w:r>
    </w:p>
    <w:p w14:paraId="41051788" w14:textId="44BA7AEC" w:rsidR="00551398" w:rsidRPr="00D21071" w:rsidRDefault="00551398" w:rsidP="00D2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1398" w:rsidRPr="00D2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DC"/>
    <w:multiLevelType w:val="hybridMultilevel"/>
    <w:tmpl w:val="E2D0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514"/>
    <w:multiLevelType w:val="hybridMultilevel"/>
    <w:tmpl w:val="5F76C312"/>
    <w:lvl w:ilvl="0" w:tplc="B43619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2B3"/>
    <w:multiLevelType w:val="hybridMultilevel"/>
    <w:tmpl w:val="55E252EE"/>
    <w:lvl w:ilvl="0" w:tplc="9E76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0413"/>
    <w:multiLevelType w:val="hybridMultilevel"/>
    <w:tmpl w:val="E9365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0B47"/>
    <w:multiLevelType w:val="hybridMultilevel"/>
    <w:tmpl w:val="97CC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9426">
    <w:abstractNumId w:val="1"/>
  </w:num>
  <w:num w:numId="2" w16cid:durableId="2006200676">
    <w:abstractNumId w:val="0"/>
  </w:num>
  <w:num w:numId="3" w16cid:durableId="1093471129">
    <w:abstractNumId w:val="2"/>
  </w:num>
  <w:num w:numId="4" w16cid:durableId="420108798">
    <w:abstractNumId w:val="3"/>
  </w:num>
  <w:num w:numId="5" w16cid:durableId="749346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5594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6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71"/>
    <w:rsid w:val="00551398"/>
    <w:rsid w:val="00582B40"/>
    <w:rsid w:val="0065671C"/>
    <w:rsid w:val="00956374"/>
    <w:rsid w:val="00BD53C2"/>
    <w:rsid w:val="00CA5F72"/>
    <w:rsid w:val="00D21071"/>
    <w:rsid w:val="00F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F431"/>
  <w15:chartTrackingRefBased/>
  <w15:docId w15:val="{E96653EF-D95D-4730-B8E9-F12BA3A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F265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65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6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2i2rWjkCBLXCfcU9" TargetMode="External"/><Relationship Id="rId5" Type="http://schemas.openxmlformats.org/officeDocument/2006/relationships/hyperlink" Target="https://erfsa.humboldt.edu/sites/default/files/hsu-university_senate_emeritus_status_application_form_1_0_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Thobaben</dc:creator>
  <cp:keywords/>
  <dc:description/>
  <cp:lastModifiedBy>Kermit Thobaben</cp:lastModifiedBy>
  <cp:revision>2</cp:revision>
  <dcterms:created xsi:type="dcterms:W3CDTF">2022-05-12T21:19:00Z</dcterms:created>
  <dcterms:modified xsi:type="dcterms:W3CDTF">2022-05-12T21:19:00Z</dcterms:modified>
</cp:coreProperties>
</file>